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pict>
          <v:shape id="SubjectText" o:spid="_x0000_s1036" o:spt="202" type="#_x0000_t202" style="position:absolute;left:0pt;margin-left:-30pt;margin-top:1.25pt;height:89.9pt;width:495pt;mso-position-vertical-relative:margin;z-index:251666432;mso-width-relative:page;mso-height-relative:page;" filled="f" stroked="f" coordsize="21600,21600" o:gfxdata="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7dcwNgAAAAIAQAADwAAAAAAAAABACAA&#10;AAAiAAAAZHJzL2Rvd25yZXYueG1sUEsBAhQAFAAAAAgAh07iQL72dh6bAQAALgMAAA4AAAAAAAAA&#10;AQAgAAAAJwEAAGRycy9lMm9Eb2MueG1sUEsFBgAAAAAGAAYAWQEAADQ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9795" w:type="dxa"/>
                    <w:tblInd w:w="213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470"/>
                    <w:gridCol w:w="8325"/>
                  </w:tblGrid>
                  <w:tr>
                    <w:tblPrEx>
                      <w:tblLayout w:type="fixed"/>
                    </w:tblPrEx>
                    <w:trPr>
                      <w:cantSplit/>
                      <w:trHeight w:val="624" w:hRule="atLeast"/>
                    </w:trPr>
                    <w:tc>
                      <w:tcPr>
                        <w:tcW w:w="1470" w:type="dxa"/>
                        <w:vAlign w:val="bottom"/>
                      </w:tcPr>
                      <w:p>
                        <w:pPr>
                          <w:jc w:val="center"/>
                          <w:rPr>
                            <w:rFonts w:ascii="小标宋体" w:hAnsi="小标宋体" w:eastAsia="小标宋体" w:cs="小标宋体"/>
                            <w:b/>
                            <w:bCs/>
                            <w:color w:val="FF0000"/>
                            <w:w w:val="80"/>
                            <w:sz w:val="48"/>
                            <w:szCs w:val="60"/>
                          </w:rPr>
                        </w:pPr>
                        <w:r>
                          <w:rPr>
                            <w:rFonts w:hint="eastAsia" w:ascii="小标宋体" w:hAnsi="小标宋体" w:eastAsia="小标宋体" w:cs="小标宋体"/>
                            <w:b/>
                            <w:bCs/>
                            <w:color w:val="FF0000"/>
                            <w:w w:val="80"/>
                            <w:sz w:val="48"/>
                            <w:szCs w:val="60"/>
                          </w:rPr>
                          <w:t>中  国</w:t>
                        </w:r>
                      </w:p>
                    </w:tc>
                    <w:tc>
                      <w:tcPr>
                        <w:tcW w:w="8325" w:type="dxa"/>
                        <w:vMerge w:val="restart"/>
                      </w:tcPr>
                      <w:p>
                        <w:pPr>
                          <w:rPr>
                            <w:rFonts w:ascii="小标宋体" w:hAnsi="小标宋体" w:eastAsia="小标宋体" w:cs="小标宋体"/>
                            <w:color w:val="FF0000"/>
                            <w:w w:val="60"/>
                            <w:sz w:val="96"/>
                            <w:szCs w:val="96"/>
                          </w:rPr>
                        </w:pPr>
                        <w:r>
                          <w:rPr>
                            <w:rFonts w:hint="eastAsia" w:ascii="小标宋体" w:hAnsi="小标宋体" w:eastAsia="小标宋体" w:cs="小标宋体"/>
                            <w:color w:val="FF0000"/>
                            <w:w w:val="60"/>
                            <w:sz w:val="96"/>
                            <w:szCs w:val="96"/>
                          </w:rPr>
                          <w:t>绍兴市中等专业学校委员会文件</w:t>
                        </w:r>
                      </w:p>
                    </w:tc>
                  </w:tr>
                  <w:tr>
                    <w:tblPrEx>
                      <w:tblLayout w:type="fixed"/>
                    </w:tblPrEx>
                    <w:trPr>
                      <w:cantSplit/>
                      <w:trHeight w:val="624" w:hRule="atLeast"/>
                    </w:trPr>
                    <w:tc>
                      <w:tcPr>
                        <w:tcW w:w="1470" w:type="dxa"/>
                      </w:tcPr>
                      <w:p>
                        <w:pPr>
                          <w:jc w:val="center"/>
                          <w:rPr>
                            <w:rFonts w:ascii="小标宋体" w:hAnsi="小标宋体" w:eastAsia="小标宋体" w:cs="小标宋体"/>
                            <w:b/>
                            <w:bCs/>
                            <w:color w:val="FF0000"/>
                            <w:spacing w:val="2"/>
                            <w:w w:val="80"/>
                            <w:sz w:val="48"/>
                            <w:szCs w:val="60"/>
                          </w:rPr>
                        </w:pPr>
                        <w:r>
                          <w:rPr>
                            <w:rFonts w:hint="eastAsia" w:ascii="小标宋体" w:hAnsi="小标宋体" w:eastAsia="小标宋体" w:cs="小标宋体"/>
                            <w:b/>
                            <w:bCs/>
                            <w:color w:val="FF0000"/>
                            <w:spacing w:val="2"/>
                            <w:w w:val="80"/>
                            <w:sz w:val="48"/>
                            <w:szCs w:val="60"/>
                          </w:rPr>
                          <w:t>共产党</w:t>
                        </w:r>
                      </w:p>
                    </w:tc>
                    <w:tc>
                      <w:tcPr>
                        <w:tcW w:w="8325" w:type="dxa"/>
                        <w:vMerge w:val="continue"/>
                      </w:tcPr>
                      <w:p>
                        <w:pPr>
                          <w:jc w:val="center"/>
                          <w:rPr>
                            <w:rFonts w:ascii="小标宋体" w:hAnsi="小标宋体" w:eastAsia="小标宋体" w:cs="小标宋体"/>
                            <w:color w:val="FF0000"/>
                            <w:szCs w:val="6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color w:val="FF0000"/>
                      <w:szCs w:val="72"/>
                    </w:rPr>
                  </w:pPr>
                </w:p>
              </w:txbxContent>
            </v:textbox>
          </v:shape>
        </w:pic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rPr>
                <w:rFonts w:ascii="黑体" w:eastAsia="黑体"/>
              </w:rPr>
            </w:pPr>
          </w:p>
        </w:tc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jc w:val="right"/>
              <w:rPr>
                <w:rFonts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rPr>
                <w:rFonts w:ascii="黑体" w:eastAsia="黑体"/>
              </w:rPr>
            </w:pPr>
          </w:p>
          <w:p>
            <w:pPr>
              <w:snapToGrid w:val="0"/>
              <w:spacing w:line="560" w:lineRule="exact"/>
              <w:rPr>
                <w:rFonts w:ascii="黑体" w:eastAsia="黑体"/>
              </w:rPr>
            </w:pPr>
            <w:r>
              <w:rPr>
                <w:rFonts w:ascii="仿宋_GB2312"/>
                <w:sz w:val="20"/>
              </w:rPr>
              <w:pict>
                <v:shape id="Text Box 7" o:spid="_x0000_s1027" o:spt="202" type="#_x0000_t202" style="position:absolute;left:0pt;margin-left:122.95pt;margin-top:21.25pt;height:28.35pt;width:194.25pt;z-index:251659264;mso-width-relative:page;mso-height-relative:page;" filled="f" stroked="f" coordsize="21600,21600" o:gfxdata="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jYuqGtgAAAAIAQAADwAAAAAAAAABACAAAAAi&#10;AAAAZHJzL2Rvd25yZXYueG1sUEsBAhQAFAAAAAgAh07iQFeJNbuYAQAALAMAAA4AAAAAAAAAAQAg&#10;AAAAJwEAAGRycy9lMm9Eb2MueG1sUEsFBgAAAAAGAAYAWQEAADEFAAAAAA==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仿宋_GB2312"/>
                          </w:rPr>
                        </w:pPr>
                        <w:r>
                          <w:rPr>
                            <w:rFonts w:hint="eastAsia" w:ascii="仿宋_GB2312"/>
                          </w:rPr>
                          <w:fldChar w:fldCharType="begin"/>
                        </w:r>
                        <w:r>
                          <w:rPr>
                            <w:rFonts w:hint="eastAsia" w:ascii="仿宋_GB2312"/>
                          </w:rPr>
                          <w:instrText xml:space="preserve"> MERGEFIELD 文件字号 </w:instrText>
                        </w:r>
                        <w:r>
                          <w:rPr>
                            <w:rFonts w:hint="eastAsia" w:ascii="仿宋_GB2312"/>
                          </w:rPr>
                          <w:fldChar w:fldCharType="separate"/>
                        </w:r>
                        <w:r>
                          <w:rPr>
                            <w:rFonts w:hint="eastAsia" w:ascii="仿宋_GB2312"/>
                          </w:rPr>
                          <w:t>绍市中专党〔2018〕</w:t>
                        </w:r>
                        <w:r>
                          <w:rPr>
                            <w:rFonts w:hint="eastAsia" w:ascii="仿宋_GB2312"/>
                            <w:lang w:val="en-US" w:eastAsia="zh-CN"/>
                          </w:rPr>
                          <w:t>13</w:t>
                        </w:r>
                        <w:r>
                          <w:rPr>
                            <w:rFonts w:hint="eastAsia" w:ascii="仿宋_GB2312"/>
                          </w:rPr>
                          <w:t>号</w:t>
                        </w:r>
                        <w:r>
                          <w:rPr>
                            <w:rFonts w:hint="eastAsia" w:ascii="仿宋_GB2312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30" w:type="dxa"/>
            <w:vAlign w:val="bottom"/>
          </w:tcPr>
          <w:p>
            <w:pPr>
              <w:snapToGrid w:val="0"/>
              <w:spacing w:line="560" w:lineRule="exact"/>
              <w:rPr>
                <w:rFonts w:ascii="黑体" w:eastAsia="黑体"/>
              </w:rPr>
            </w:pPr>
          </w:p>
        </w:tc>
      </w:tr>
    </w:tbl>
    <w:p>
      <w:pPr>
        <w:snapToGrid w:val="0"/>
        <w:spacing w:line="560" w:lineRule="atLeast"/>
        <w:rPr>
          <w:rFonts w:ascii="仿宋_GB2312"/>
        </w:rPr>
      </w:pPr>
      <w:r>
        <w:rPr>
          <w:rFonts w:ascii="仿宋_GB2312"/>
        </w:rPr>
        <w:pict>
          <v:shape id="_x0000_s1038" o:spid="_x0000_s1038" o:spt="12" type="#_x0000_t12" style="position:absolute;left:0pt;margin-left:210.85pt;margin-top:21.75pt;height:18.6pt;width:19.55pt;z-index:251667456;mso-width-relative:page;mso-height-relative:page;" fillcolor="#C00000" filled="t" stroked="f" coordsize="21600,21600">
            <v:path/>
            <v:fill on="t" focussize="0,0"/>
            <v:stroke on="f" weight="3pt" color="#F2F2F2 [3041]" joinstyle="miter"/>
            <v:imagedata o:title=""/>
            <o:lock v:ext="edit"/>
          </v:shape>
        </w:pict>
      </w:r>
    </w:p>
    <w:p>
      <w:pPr>
        <w:widowControl/>
        <w:spacing w:line="375" w:lineRule="atLeast"/>
        <w:jc w:val="center"/>
        <w:rPr>
          <w:rFonts w:ascii="小标宋体" w:hAnsi="小标宋体" w:eastAsia="小标宋体" w:cs="小标宋体"/>
          <w:bCs/>
          <w:sz w:val="44"/>
        </w:rPr>
      </w:pPr>
      <w:r>
        <w:rPr>
          <w:rFonts w:ascii="仿宋_GB2312" w:hAnsi="宋体"/>
          <w:b/>
        </w:rPr>
        <w:pict>
          <v:group id="_x0000_s1034" o:spid="_x0000_s1034" o:spt="203" style="position:absolute;left:0pt;margin-left:-11.55pt;margin-top:3.05pt;height:38.15pt;width:460.75pt;z-index:251665408;mso-width-relative:page;mso-height-relative:page;" coordorigin="15,43" coordsize="92,7632">
            <o:lock v:ext="edit"/>
            <v:line id="Line 4" o:spid="_x0000_s1031" o:spt="20" style="position:absolute;left:15;top:47;height:0;width:44;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weight="2pt" color="#FF0000"/>
              <v:imagedata o:title=""/>
              <o:lock v:ext="edit"/>
            </v:line>
            <v:group id="_x0000_s1033" o:spid="_x0000_s1033" o:spt="203" style="position:absolute;left:58;top:43;height:8;width:49;" coordorigin="5802,4373" coordsize="4979,763">
              <o:lock v:ext="edit"/>
              <v:line id="Line 5" o:spid="_x0000_s1030" o:spt="20" style="position:absolute;left:6438;top:4746;height:0;width:4343;" stroked="t" coordsize="21600,21600" o:gfxdata="UEsDBAoAAAAAAIdO4kAAAAAAAAAAAAAAAAAEAAAAZHJzL1BLAwQUAAAACACHTuJAVUDICr0AAADa&#10;AAAADwAAAGRycy9kb3ducmV2LnhtbEWPzWrDMBCE74G8g9hCbonsh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MgKvQAA&#10;ANo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weight="2pt" color="#FF0000"/>
                <v:imagedata o:title=""/>
                <o:lock v:ext="edit"/>
              </v:line>
              <v:shape id="DocMarkLine" o:spid="_x0000_s1029" o:spt="202" type="#_x0000_t202" style="position:absolute;left:5802;top:4373;height:763;width:77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★</w:t>
                      </w:r>
                    </w:p>
                  </w:txbxContent>
                </v:textbox>
              </v:shape>
            </v:group>
          </v:group>
        </w:pict>
      </w:r>
    </w:p>
    <w:p>
      <w:pPr>
        <w:widowControl/>
        <w:spacing w:line="375" w:lineRule="atLeast"/>
        <w:jc w:val="center"/>
        <w:rPr>
          <w:rFonts w:hint="eastAsia" w:ascii="小标宋体" w:hAnsi="小标宋体" w:eastAsia="小标宋体" w:cs="小标宋体"/>
          <w:bCs/>
          <w:sz w:val="44"/>
        </w:rPr>
      </w:pPr>
      <w:r>
        <w:rPr>
          <w:rFonts w:hint="eastAsia" w:ascii="小标宋体" w:hAnsi="小标宋体" w:eastAsia="小标宋体" w:cs="小标宋体"/>
          <w:bCs/>
          <w:sz w:val="44"/>
        </w:rPr>
        <w:t>中共绍兴市中等专业学校委员会</w:t>
      </w:r>
    </w:p>
    <w:p>
      <w:pPr>
        <w:widowControl/>
        <w:spacing w:line="375" w:lineRule="atLeast"/>
        <w:jc w:val="center"/>
        <w:rPr>
          <w:rFonts w:hint="eastAsia" w:ascii="小标宋体" w:hAnsi="小标宋体" w:eastAsia="小标宋体" w:cs="小标宋体"/>
          <w:bCs/>
          <w:sz w:val="44"/>
        </w:rPr>
      </w:pPr>
      <w:r>
        <w:rPr>
          <w:rFonts w:hint="eastAsia" w:ascii="小标宋体" w:hAnsi="小标宋体" w:eastAsia="小标宋体" w:cs="小标宋体"/>
          <w:bCs/>
          <w:sz w:val="44"/>
        </w:rPr>
        <w:t xml:space="preserve">关于开展“讲忠诚、勇担当、作表率” </w:t>
      </w:r>
    </w:p>
    <w:p>
      <w:pPr>
        <w:widowControl/>
        <w:spacing w:line="375" w:lineRule="atLeast"/>
        <w:jc w:val="center"/>
        <w:rPr>
          <w:rFonts w:hint="eastAsia" w:ascii="小标宋体" w:hAnsi="小标宋体" w:eastAsia="小标宋体" w:cs="小标宋体"/>
          <w:bCs/>
          <w:sz w:val="44"/>
        </w:rPr>
      </w:pPr>
      <w:r>
        <w:rPr>
          <w:rFonts w:hint="eastAsia" w:ascii="小标宋体" w:hAnsi="小标宋体" w:eastAsia="小标宋体" w:cs="小标宋体"/>
          <w:bCs/>
          <w:sz w:val="44"/>
        </w:rPr>
        <w:t>党员亮旗践诺活动的通知</w:t>
      </w:r>
    </w:p>
    <w:p>
      <w:pPr>
        <w:ind w:firstLine="2160" w:firstLineChars="600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根据</w:t>
      </w:r>
      <w:r>
        <w:rPr>
          <w:rFonts w:ascii="仿宋" w:hAnsi="仿宋" w:eastAsia="仿宋" w:cs="华文仿宋"/>
          <w:color w:val="000000"/>
          <w:sz w:val="32"/>
          <w:szCs w:val="32"/>
        </w:rPr>
        <w:t>全面从严治党和加强学校党建工作要求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，为扎实</w:t>
      </w:r>
      <w:r>
        <w:rPr>
          <w:rFonts w:ascii="仿宋" w:hAnsi="仿宋" w:eastAsia="仿宋" w:cs="华文仿宋"/>
          <w:color w:val="000000"/>
          <w:sz w:val="32"/>
          <w:szCs w:val="32"/>
        </w:rPr>
        <w:t>推进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“五星育人、三名争创”工作，充分发挥和彰显广大党员的先锋模范作用，结合党员先锋指数评价管理办法和学校工作实际，决定开展面向全体党员的亮旗践诺活动。现将有关事项通知如下：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 w:cs="华文仿宋"/>
          <w:color w:val="000000"/>
          <w:sz w:val="32"/>
          <w:szCs w:val="32"/>
        </w:rPr>
      </w:pPr>
      <w:r>
        <w:rPr>
          <w:rFonts w:hint="eastAsia" w:ascii="仿宋" w:hAnsi="仿宋" w:eastAsia="仿宋" w:cs="华文仿宋"/>
          <w:color w:val="000000"/>
          <w:sz w:val="32"/>
          <w:szCs w:val="32"/>
        </w:rPr>
        <w:t>以习近平新时代中国特色社会主义思想为指导，深入学习贯彻党的十九大精神，坚持全面从严治党，扎实开展“支部建设年”活动，深入推进“两学一做”学习教育常态化制度化，切实提升党员队伍素质，弘扬“一个党员一面旗”的优良传统，以学促行，亮旗见行，践诺笃行，充分发挥和彰显党员在“五星育人、三名争创”工作中的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讲忠诚·勇担当·做表率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自觉学习实践，以学促行。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大党员要以习近平新时代中国特色社会主义思想为指导，自觉学习《中国共产党章程》和党的十九大精神、习近平总书记系列重要讲话，认真参加“三会一课”、组织生活会和支部主题党日活动，积极利用互联网信息技术，通过自学和集中学习相结合，线下学习和线上学习相结合，理论学习和实践教育相结合，认真做好学习教育笔记，积极参加教育实践，履行好党员权利和义务。通过“两学一做”常态化制度化的学习教育，进一步强化</w:t>
      </w:r>
      <w:r>
        <w:rPr>
          <w:rFonts w:hint="eastAsia" w:ascii="仿宋" w:hAnsi="仿宋" w:eastAsia="仿宋" w:cs="华文仿宋"/>
          <w:color w:val="000000"/>
          <w:sz w:val="32"/>
          <w:szCs w:val="32"/>
        </w:rPr>
        <w:t>大局意识、政治意识、核心意识、看齐意识，</w:t>
      </w:r>
      <w:r>
        <w:rPr>
          <w:rFonts w:hint="eastAsia" w:ascii="仿宋" w:hAnsi="仿宋" w:eastAsia="仿宋"/>
          <w:sz w:val="32"/>
          <w:szCs w:val="32"/>
        </w:rPr>
        <w:t>对党忠诚，对事业忠诚，对集体忠诚。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员要自觉加强自身师德修养，提升育人水平，学习学科教学和班级管理的新理念、新技术、新方法，不断提高自身专业水平和育人本领，努力做思想先进、业务过硬的“双带头人”。青年党员教师尤其要钻研和实践各类信息化教学、管理技术，在推进教育信息化和现代化的过程中发挥骨干作用，在推进精准教学、提质增效上勇做尖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党员要认真学习和严格遵守《党员廉洁自律规范》：坚持公私分明，先公后私，克己奉公。坚持崇廉拒腐，清白做人，干净做事。坚持尚俭戒奢，艰苦朴素，勤俭节约。坚持吃苦在前，享受在后，甘于奉献。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自觉尽职担当，亮旗见行。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广大党员要牢固树立“我是党员”的强烈意识，亮明党员身份，坚持用党员标准严格要求自己，充分凸显党员的先锋模范作用，在立德树人的工作实践中，要勇于担当，比党外普通教师多干一些，干得更好一些。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（1）亮旗承诺。每一位党员都要作出先锋承诺，对标看齐。党员承诺要在党务公开栏长期公开，接受师生监督。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勇挑重担。党员在各类急难险重面前要挺身而出，在推进学校中心工作上要更有开拓性和执行力。党员要保持旺盛的工作热情和踏实的工作作风，带头服从学校工作安排，为党外教师做好表率，不推诿塞责，不避重就轻，不应付了事，尽心尽责完成下达的工作任务。党员要结合学校工作需要，在认真完成基本工作量的基础上，积极主动认领和承担重点工作任务和其他临时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自觉</w:t>
      </w:r>
      <w:r>
        <w:rPr>
          <w:rFonts w:hint="eastAsia" w:ascii="仿宋" w:hAnsi="仿宋" w:eastAsia="仿宋"/>
          <w:sz w:val="32"/>
          <w:szCs w:val="32"/>
        </w:rPr>
        <w:t>提升绩效，践诺笃行。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大党员在勇于担当、服务奉献的实践中，要坚持问题导向，努力补齐短板、破解难题；要坚持目标导向，根据个人学习和工作情况制定个人努力目标，紧盯目标不放松，倒逼自己能力再提升、目标能达成；要坚持贡献导向，发扬老黄牛精神，踏踏实实干事，勤勤恳恳育人，也要发扬钉钉子精神，一锤接着一锤敲，一事接着一事干，久久为功，持之以恒，注重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行党员先锋贡献清单。每一位党员教职工，应在学期初填写个人本学期的先锋贡献清单（详见附表）。学期末，填写贡献度达成情况。贡献度达成情况作为党员先锋指数评价中评为先锋党员的前置内容。贡献度达成情况采用党员自评和互评的方式进行，由各支部组织评选，可在党员先锋指数评价时同步实施，根据党员自评自述、工作担当情况和取得的实效，由全体党员民主评议，按党员民主投票情况，贡献度分五星（不高于10%）、四星（不高于20%）、三星、二星、一星。评为学期先锋党员的，贡献度应在四星及以上。若对应的年度，学校或相关工作被上级教育行政部门评定为优秀或先进，相关校级领导和中层干部中可安排一定比例的党员数，直接确定为贡献度四星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党员约谈和帮扶。学校继续推进实施党员先锋指数评价管理，结合教职工发展性绩效评价，对每学期先锋指数评价管理在支部全体党员中明显靠后、教师发展性绩效评价在全校后10%的党员，进行组织约谈。组织约谈由校党委统一安排，指定党委委员、纪委委员和支部负责人，开展面对面地组织谈话，帮助认清存在问题，明确努力方向。对组织约谈后仍然我行我素、改进不力的党员，进行二次约谈。二次约谈后仍然没有改进、在下一轮先锋指数评价和教师发展性绩效评价中排名在后10%的党员，可直接确定为警示党员或不合格党员，并按相关规定归入党员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加强党建引领。各支部要围绕“五星育人、三名争创”的工作要求，大力营造党员勇于担当、争先创优、岗位建功的浓厚氛围，弘扬正能量，重视和发挥好党员的先锋模范作用。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加强考核评价。各支部要区分教师本职工作和党员贡献度的区别，重在评价党员在完成教师本职工作、达到一般要求的基础上，比一般教师干得更多、做得更好的方面，并认真组织好贡献度达成情况的评议。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加强典型宣传。各支部对勇于担当、先锋模范作用突出的身边党员，要以具体人物事例和图文、视频形式，利用微信、QQ等平台，及时进行宣传报道。突出事迹要及时上报校党政办。</w:t>
      </w:r>
    </w:p>
    <w:p>
      <w:pPr>
        <w:spacing w:line="520" w:lineRule="exact"/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20" w:lineRule="exact"/>
        <w:ind w:firstLine="6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绍兴市中等专业学校</w:t>
      </w:r>
      <w:r>
        <w:rPr>
          <w:rFonts w:hint="eastAsia" w:ascii="仿宋" w:hAnsi="仿宋" w:eastAsia="仿宋"/>
          <w:sz w:val="32"/>
          <w:szCs w:val="32"/>
        </w:rPr>
        <w:t>党员先锋贡献清单</w:t>
      </w:r>
    </w:p>
    <w:p>
      <w:pPr>
        <w:spacing w:line="520" w:lineRule="exact"/>
        <w:ind w:firstLine="66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绍兴市中等专业学校</w:t>
      </w:r>
    </w:p>
    <w:p>
      <w:pPr>
        <w:spacing w:line="52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月29日</w:t>
      </w:r>
      <w:bookmarkStart w:id="0" w:name="_GoBack"/>
      <w:bookmarkEnd w:id="0"/>
    </w:p>
    <w:p>
      <w:pPr>
        <w:snapToGrid w:val="0"/>
        <w:spacing w:line="560" w:lineRule="atLeast"/>
        <w:jc w:val="both"/>
        <w:rPr>
          <w:rFonts w:ascii="小标宋体" w:hAnsi="小标宋体" w:eastAsia="小标宋体" w:cs="小标宋体"/>
          <w:bCs/>
          <w:sz w:val="44"/>
        </w:rPr>
      </w:pPr>
    </w:p>
    <w:p>
      <w:pPr>
        <w:widowControl/>
        <w:spacing w:line="440" w:lineRule="exact"/>
        <w:rPr>
          <w:rFonts w:ascii="仿宋" w:hAnsi="仿宋" w:eastAsia="仿宋" w:cs="仿宋"/>
          <w:color w:val="000000"/>
          <w:kern w:val="0"/>
          <w:shd w:val="clear" w:color="auto" w:fill="FFFFFF"/>
        </w:rPr>
      </w:pPr>
    </w:p>
    <w:tbl>
      <w:tblPr>
        <w:tblStyle w:val="7"/>
        <w:tblpPr w:leftFromText="181" w:rightFromText="181" w:vertAnchor="page" w:horzAnchor="margin" w:tblpXSpec="center" w:tblpY="14176"/>
        <w:tblW w:w="9356" w:type="dxa"/>
        <w:tblInd w:w="0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36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56" w:type="dxa"/>
            <w:gridSpan w:val="2"/>
            <w:vAlign w:val="center"/>
          </w:tcPr>
          <w:p>
            <w:pPr>
              <w:spacing w:line="440" w:lineRule="exact"/>
              <w:ind w:left="1050" w:hanging="1050" w:hangingChars="350"/>
              <w:rPr>
                <w:rFonts w:ascii="仿宋" w:hAnsi="仿宋" w:eastAsia="仿宋"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88" w:type="dxa"/>
            <w:vAlign w:val="center"/>
          </w:tcPr>
          <w:p>
            <w:pPr>
              <w:spacing w:line="440" w:lineRule="exact"/>
              <w:ind w:left="938" w:hanging="938" w:hangingChars="350"/>
              <w:rPr>
                <w:rFonts w:ascii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/>
                <w:spacing w:val="-6"/>
                <w:sz w:val="28"/>
                <w:szCs w:val="28"/>
              </w:rPr>
              <w:t>绍兴市中等专业学校党政办公室</w:t>
            </w:r>
          </w:p>
        </w:tc>
        <w:tc>
          <w:tcPr>
            <w:tcW w:w="3668" w:type="dxa"/>
            <w:vAlign w:val="center"/>
          </w:tcPr>
          <w:p>
            <w:pPr>
              <w:spacing w:line="440" w:lineRule="exact"/>
              <w:ind w:right="552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2018年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8"/>
                <w:szCs w:val="28"/>
              </w:rPr>
              <w:t>日印发</w:t>
            </w:r>
          </w:p>
        </w:tc>
      </w:tr>
    </w:tbl>
    <w:p>
      <w:pPr>
        <w:spacing w:line="580" w:lineRule="exact"/>
        <w:jc w:val="left"/>
        <w:rPr>
          <w:rFonts w:ascii="仿宋" w:hAnsi="仿宋" w:eastAsia="仿宋" w:cs="仿宋"/>
          <w:color w:val="000000"/>
        </w:rPr>
        <w:sectPr>
          <w:footerReference r:id="rId3" w:type="default"/>
          <w:pgSz w:w="11906" w:h="16838"/>
          <w:pgMar w:top="1418" w:right="1797" w:bottom="1418" w:left="179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spacing w:line="520" w:lineRule="exact"/>
        <w:ind w:firstLine="660"/>
        <w:jc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绍兴市中等专业学校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党员先锋贡献清单</w:t>
      </w:r>
    </w:p>
    <w:tbl>
      <w:tblPr>
        <w:tblStyle w:val="7"/>
        <w:tblpPr w:leftFromText="180" w:rightFromText="180" w:vertAnchor="text" w:horzAnchor="page" w:tblpX="1792" w:tblpY="555"/>
        <w:tblOverlap w:val="never"/>
        <w:tblW w:w="13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321"/>
        <w:gridCol w:w="1185"/>
        <w:gridCol w:w="1635"/>
        <w:gridCol w:w="1980"/>
        <w:gridCol w:w="1920"/>
        <w:gridCol w:w="1349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所在处室（系）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具体工作岗位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任教班级</w:t>
            </w: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担任班主任的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贡献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级数</w:t>
            </w: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清单内容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目标设定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是否达成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贡献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贡献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在重大突发事件中挺身而出，有效避免严重后果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利用个人资源帮助学校解决办学中的难题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个人先进事迹被外界媒体报道，为学校赢得声誉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担任“三名工程”、市内涵提升工程等项目负责人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指导省级及以上学生技能大赛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指导省级及以上三创大赛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指导省级及以上文明风采大赛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担任班主任并尽心履职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担任教研室主任并尽心履职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担任中层干部并尽心履职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担任高三升学班教学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承担1周以上企业蹲点教学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承担1周以上外出对口援建工作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无偿献血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从事</w:t>
            </w: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个及以上多课头教学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担任新教师教学师傅或班主任师傅并尽心履职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担任党支部委员并尽心履职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担任工会小组长及工会委员并尽心履职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担任系团总支书记并尽心履职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开出非职责内的校内外专题讲座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开出党课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校内外开出党员示范课，评价良好及以上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校内外开出党员示范性主题班会，评价良好及以上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参与交通文明岗等志愿服务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担任教师办公室室长并尽心履职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参与“三联系”工作，取得一定成效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参与“三名工程”、市内涵提升工程等项目建设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周课时在</w:t>
            </w: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12</w:t>
            </w: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课时以上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开出选修课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早自修下班管理次数超系内平均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值周值日次数超系内平均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参与应急性值班或护校队工作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主持或执笔其他市级及以上课题研究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主持或执笔党建、德育课题研究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开发校本教材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出版专著、教材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技术发明获得专利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担任教师兼行政并尽心履职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担任非高三的升学班教学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指导省级以下学生技能大赛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指导省级以下三创大赛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指导省级以下文明风采大赛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参与排定的招生宣传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主动承担临时性工作任务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其他（自主申报，学校认定）</w:t>
            </w: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7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教师签名：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13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同一比赛项目按获奖的最高级别比照；期初可在相应栏目的贡献目标设定栏打√，期末在贡献达成情况栏打√，并在说明栏对目标达成情况进行简单说明。一式两份，期初上交一份，体现贡献目标，期末上交一份，体现贡献目标和达成情况。个人认为可以做出贡献，但相应栏目未列入的，可在其他栏补充，但是否认可，需经学校确定。一级贡献每条以2分，二级贡献每条以1分计，累计分数作为党员互评的重要依据。贡献度分五星（不高于10%）、四星（不高于20%）、三星、二星、一星。评为学期先锋党员的，贡献度应在四星及以上。</w:t>
            </w:r>
          </w:p>
        </w:tc>
      </w:tr>
    </w:tbl>
    <w:p>
      <w:pPr>
        <w:spacing w:line="580" w:lineRule="exact"/>
        <w:jc w:val="left"/>
        <w:rPr>
          <w:rFonts w:ascii="仿宋" w:hAnsi="仿宋" w:eastAsia="仿宋" w:cs="仿宋"/>
          <w:color w:val="000000"/>
        </w:rPr>
      </w:pP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"/>
          <w:color w:val="000000"/>
        </w:rPr>
      </w:pPr>
    </w:p>
    <w:sectPr>
      <w:pgSz w:w="16838" w:h="11906" w:orient="landscape"/>
      <w:pgMar w:top="1797" w:right="1418" w:bottom="1797" w:left="1418" w:header="851" w:footer="992" w:gutter="0"/>
      <w:paperSrc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2052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vT/2x7gBAABU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文本框 2" o:spid="_x0000_s2051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l&#10;PXxn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pict>
        <v:shape id="文本框 3" o:spid="_x0000_s205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t&#10;cTxRtwEAAFU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  <w:r>
      <w:pict>
        <v:shape id="文本框 4" o:spid="_x0000_s204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qmL24LgBAABV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22F"/>
    <w:multiLevelType w:val="multilevel"/>
    <w:tmpl w:val="2510022F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22E1"/>
    <w:rsid w:val="000026CA"/>
    <w:rsid w:val="0002547C"/>
    <w:rsid w:val="0005755A"/>
    <w:rsid w:val="000C543E"/>
    <w:rsid w:val="00176E6A"/>
    <w:rsid w:val="002208DF"/>
    <w:rsid w:val="00263362"/>
    <w:rsid w:val="00267A0A"/>
    <w:rsid w:val="002722E1"/>
    <w:rsid w:val="002761E5"/>
    <w:rsid w:val="0029097E"/>
    <w:rsid w:val="00342CEC"/>
    <w:rsid w:val="00351E9B"/>
    <w:rsid w:val="00366395"/>
    <w:rsid w:val="0044112A"/>
    <w:rsid w:val="00464DC5"/>
    <w:rsid w:val="004A57E0"/>
    <w:rsid w:val="0057147F"/>
    <w:rsid w:val="00584DDA"/>
    <w:rsid w:val="00590244"/>
    <w:rsid w:val="005A2F26"/>
    <w:rsid w:val="006F763A"/>
    <w:rsid w:val="00744D0D"/>
    <w:rsid w:val="00745478"/>
    <w:rsid w:val="007B0C99"/>
    <w:rsid w:val="007D78BE"/>
    <w:rsid w:val="009328D7"/>
    <w:rsid w:val="00A52E27"/>
    <w:rsid w:val="00A5599B"/>
    <w:rsid w:val="00A72A4D"/>
    <w:rsid w:val="00A81A52"/>
    <w:rsid w:val="00B41DC0"/>
    <w:rsid w:val="00BE0E08"/>
    <w:rsid w:val="00C11450"/>
    <w:rsid w:val="00C24BF9"/>
    <w:rsid w:val="00C345BD"/>
    <w:rsid w:val="00C44609"/>
    <w:rsid w:val="00C65CDA"/>
    <w:rsid w:val="00CA02BD"/>
    <w:rsid w:val="00CA4459"/>
    <w:rsid w:val="00F01A59"/>
    <w:rsid w:val="00F2759D"/>
    <w:rsid w:val="00FF69F7"/>
    <w:rsid w:val="01046A07"/>
    <w:rsid w:val="03DE3A8C"/>
    <w:rsid w:val="09AC590E"/>
    <w:rsid w:val="0A5B1927"/>
    <w:rsid w:val="0D9362F6"/>
    <w:rsid w:val="0F310CDF"/>
    <w:rsid w:val="114F6E00"/>
    <w:rsid w:val="11F94955"/>
    <w:rsid w:val="12FA0756"/>
    <w:rsid w:val="15144DCB"/>
    <w:rsid w:val="15B37034"/>
    <w:rsid w:val="15D52297"/>
    <w:rsid w:val="1707159F"/>
    <w:rsid w:val="18914EA7"/>
    <w:rsid w:val="199E3762"/>
    <w:rsid w:val="1D2F37B6"/>
    <w:rsid w:val="1E2068EC"/>
    <w:rsid w:val="20B40876"/>
    <w:rsid w:val="2448050E"/>
    <w:rsid w:val="274E6E9D"/>
    <w:rsid w:val="2BBE1EC3"/>
    <w:rsid w:val="2BE33860"/>
    <w:rsid w:val="2FA253A8"/>
    <w:rsid w:val="35A4799D"/>
    <w:rsid w:val="38351C83"/>
    <w:rsid w:val="3A8D1FD4"/>
    <w:rsid w:val="3C115F00"/>
    <w:rsid w:val="3C3D6242"/>
    <w:rsid w:val="3C797745"/>
    <w:rsid w:val="3DBC2FA6"/>
    <w:rsid w:val="3E4A6FE4"/>
    <w:rsid w:val="40F01E8D"/>
    <w:rsid w:val="43E90625"/>
    <w:rsid w:val="446F6300"/>
    <w:rsid w:val="4C454A43"/>
    <w:rsid w:val="500A60F1"/>
    <w:rsid w:val="50C56E3B"/>
    <w:rsid w:val="527C785C"/>
    <w:rsid w:val="548263AE"/>
    <w:rsid w:val="54B21090"/>
    <w:rsid w:val="57633D4D"/>
    <w:rsid w:val="5B0709F9"/>
    <w:rsid w:val="5B077FB4"/>
    <w:rsid w:val="5C90596F"/>
    <w:rsid w:val="5D7F1B73"/>
    <w:rsid w:val="65DA3234"/>
    <w:rsid w:val="686B5AAB"/>
    <w:rsid w:val="6ACF29C7"/>
    <w:rsid w:val="7136329C"/>
    <w:rsid w:val="71574EA5"/>
    <w:rsid w:val="75ED31ED"/>
    <w:rsid w:val="76B04DF8"/>
    <w:rsid w:val="78546910"/>
    <w:rsid w:val="79096623"/>
    <w:rsid w:val="79BF0EF8"/>
    <w:rsid w:val="7B9A1BB6"/>
    <w:rsid w:val="7CB54389"/>
    <w:rsid w:val="7CD66082"/>
    <w:rsid w:val="7EA1617F"/>
    <w:rsid w:val="7F477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8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1"/>
    <w:basedOn w:val="5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5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1"/>
    <customShpInfo spid="_x0000_s2050"/>
    <customShpInfo spid="_x0000_s2049"/>
    <customShpInfo spid="_x0000_s1036"/>
    <customShpInfo spid="_x0000_s1027"/>
    <customShpInfo spid="_x0000_s1038"/>
    <customShpInfo spid="_x0000_s1031"/>
    <customShpInfo spid="_x0000_s1030"/>
    <customShpInfo spid="_x0000_s1029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</Words>
  <Characters>344</Characters>
  <Lines>2</Lines>
  <Paragraphs>1</Paragraphs>
  <TotalTime>1</TotalTime>
  <ScaleCrop>false</ScaleCrop>
  <LinksUpToDate>false</LinksUpToDate>
  <CharactersWithSpaces>403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2018-08-23T10:03:00Z</dcterms:created>
  <dc:creator>Administrator</dc:creator>
  <cp:lastModifiedBy>shaoqin19871113</cp:lastModifiedBy>
  <cp:lastPrinted>2017-09-29T06:15:00Z</cp:lastPrinted>
  <dcterms:modified xsi:type="dcterms:W3CDTF">2018-09-03T02:24:33Z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